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32" w:rsidRPr="00F72C8C" w:rsidRDefault="00352C32" w:rsidP="00F72C8C">
      <w:pPr>
        <w:rPr>
          <w:rFonts w:ascii="宋体"/>
          <w:szCs w:val="21"/>
        </w:rPr>
      </w:pPr>
      <w:r w:rsidRPr="00F72C8C">
        <w:rPr>
          <w:rFonts w:ascii="宋体" w:hAnsi="宋体" w:hint="eastAsia"/>
          <w:szCs w:val="21"/>
        </w:rPr>
        <w:t>附件</w:t>
      </w:r>
      <w:r w:rsidRPr="00F72C8C">
        <w:rPr>
          <w:rFonts w:ascii="宋体" w:hAnsi="宋体"/>
          <w:szCs w:val="21"/>
        </w:rPr>
        <w:t>1</w:t>
      </w:r>
    </w:p>
    <w:p w:rsidR="00352C32" w:rsidRPr="00F72C8C" w:rsidRDefault="00352C32" w:rsidP="00FA2D23">
      <w:pPr>
        <w:jc w:val="center"/>
        <w:rPr>
          <w:rFonts w:ascii="宋体"/>
          <w:b/>
          <w:sz w:val="30"/>
          <w:szCs w:val="30"/>
        </w:rPr>
      </w:pPr>
      <w:r w:rsidRPr="00FA2D23">
        <w:rPr>
          <w:rFonts w:ascii="宋体" w:hAnsi="宋体"/>
          <w:b/>
          <w:sz w:val="30"/>
          <w:szCs w:val="30"/>
        </w:rPr>
        <w:t>CE</w:t>
      </w:r>
      <w:r w:rsidRPr="00FA2D23">
        <w:rPr>
          <w:rFonts w:ascii="宋体" w:hAnsi="宋体" w:hint="eastAsia"/>
          <w:b/>
          <w:sz w:val="30"/>
          <w:szCs w:val="30"/>
        </w:rPr>
        <w:t>认证和</w:t>
      </w:r>
      <w:r w:rsidRPr="00FA2D23">
        <w:rPr>
          <w:rFonts w:ascii="宋体" w:hAnsi="宋体"/>
          <w:b/>
          <w:sz w:val="30"/>
          <w:szCs w:val="30"/>
        </w:rPr>
        <w:t>INMETRO</w:t>
      </w:r>
      <w:r w:rsidRPr="00FA2D23">
        <w:rPr>
          <w:rFonts w:ascii="宋体" w:hAnsi="宋体" w:hint="eastAsia"/>
          <w:b/>
          <w:sz w:val="30"/>
          <w:szCs w:val="30"/>
        </w:rPr>
        <w:t>认证研讨班</w:t>
      </w:r>
      <w:r w:rsidRPr="00F72C8C">
        <w:rPr>
          <w:rFonts w:ascii="宋体" w:hAnsi="宋体" w:hint="eastAsia"/>
          <w:b/>
          <w:sz w:val="30"/>
          <w:szCs w:val="30"/>
        </w:rPr>
        <w:t>具体事项</w:t>
      </w:r>
    </w:p>
    <w:p w:rsidR="00352C32" w:rsidRPr="00F72C8C" w:rsidRDefault="00352C32" w:rsidP="00F72C8C">
      <w:pPr>
        <w:outlineLvl w:val="0"/>
        <w:rPr>
          <w:rFonts w:ascii="宋体"/>
          <w:b/>
          <w:bCs/>
          <w:szCs w:val="24"/>
        </w:rPr>
      </w:pPr>
    </w:p>
    <w:p w:rsidR="00352C32" w:rsidRPr="00F72C8C" w:rsidRDefault="00352C32" w:rsidP="00F72C8C">
      <w:pPr>
        <w:outlineLvl w:val="0"/>
        <w:rPr>
          <w:rFonts w:ascii="宋体"/>
          <w:b/>
          <w:bCs/>
          <w:szCs w:val="24"/>
        </w:rPr>
      </w:pPr>
      <w:r w:rsidRPr="00F72C8C">
        <w:rPr>
          <w:rFonts w:ascii="宋体" w:hAnsi="宋体" w:hint="eastAsia"/>
          <w:b/>
          <w:bCs/>
          <w:szCs w:val="24"/>
        </w:rPr>
        <w:t>一、</w:t>
      </w:r>
      <w:r>
        <w:rPr>
          <w:rFonts w:ascii="宋体" w:hAnsi="宋体" w:hint="eastAsia"/>
          <w:b/>
          <w:bCs/>
          <w:szCs w:val="24"/>
        </w:rPr>
        <w:t>研讨</w:t>
      </w:r>
      <w:r w:rsidRPr="00F72C8C">
        <w:rPr>
          <w:rFonts w:ascii="宋体" w:hAnsi="宋体" w:hint="eastAsia"/>
          <w:b/>
          <w:bCs/>
          <w:szCs w:val="24"/>
        </w:rPr>
        <w:t>内容</w:t>
      </w:r>
    </w:p>
    <w:p w:rsidR="00352C32" w:rsidRPr="00F72C8C" w:rsidRDefault="00352C32" w:rsidP="00FA2D23">
      <w:pPr>
        <w:numPr>
          <w:ilvl w:val="0"/>
          <w:numId w:val="1"/>
        </w:numPr>
        <w:rPr>
          <w:rFonts w:ascii="宋体"/>
          <w:szCs w:val="24"/>
        </w:rPr>
      </w:pPr>
      <w:r w:rsidRPr="00FA2D23">
        <w:rPr>
          <w:rFonts w:ascii="宋体" w:hAnsi="宋体" w:hint="eastAsia"/>
          <w:szCs w:val="24"/>
        </w:rPr>
        <w:t>高风险类产品认证注意事项</w:t>
      </w:r>
    </w:p>
    <w:p w:rsidR="00352C32" w:rsidRDefault="00352C32" w:rsidP="00FA2D23">
      <w:pPr>
        <w:numPr>
          <w:ilvl w:val="0"/>
          <w:numId w:val="1"/>
        </w:numPr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医疗器械临床评估</w:t>
      </w:r>
    </w:p>
    <w:p w:rsidR="00352C32" w:rsidRDefault="00352C32" w:rsidP="00FA2D23">
      <w:pPr>
        <w:numPr>
          <w:ilvl w:val="0"/>
          <w:numId w:val="1"/>
        </w:numPr>
        <w:rPr>
          <w:rFonts w:ascii="宋体"/>
          <w:szCs w:val="24"/>
        </w:rPr>
      </w:pPr>
      <w:r w:rsidRPr="00FA2D23">
        <w:rPr>
          <w:rFonts w:ascii="宋体" w:hAnsi="宋体" w:hint="eastAsia"/>
          <w:szCs w:val="24"/>
        </w:rPr>
        <w:t>警戒系统和售后监督系统</w:t>
      </w:r>
    </w:p>
    <w:p w:rsidR="00352C32" w:rsidRDefault="00352C32" w:rsidP="00FA2D23">
      <w:pPr>
        <w:numPr>
          <w:ilvl w:val="0"/>
          <w:numId w:val="1"/>
        </w:numPr>
        <w:rPr>
          <w:rFonts w:ascii="宋体"/>
          <w:szCs w:val="24"/>
        </w:rPr>
      </w:pPr>
      <w:r w:rsidRPr="00FA2D23">
        <w:rPr>
          <w:rFonts w:ascii="宋体" w:hAnsi="宋体"/>
          <w:szCs w:val="24"/>
        </w:rPr>
        <w:t>IEC60601</w:t>
      </w:r>
      <w:r w:rsidRPr="00FA2D23">
        <w:rPr>
          <w:rFonts w:ascii="宋体" w:hAnsi="宋体" w:hint="eastAsia"/>
          <w:szCs w:val="24"/>
        </w:rPr>
        <w:t>第三版</w:t>
      </w:r>
      <w:r>
        <w:rPr>
          <w:rFonts w:ascii="宋体" w:hAnsi="宋体" w:hint="eastAsia"/>
          <w:szCs w:val="24"/>
        </w:rPr>
        <w:t>应对</w:t>
      </w:r>
    </w:p>
    <w:p w:rsidR="00352C32" w:rsidRDefault="00352C32" w:rsidP="00FA2D23">
      <w:pPr>
        <w:numPr>
          <w:ilvl w:val="0"/>
          <w:numId w:val="1"/>
        </w:numPr>
        <w:rPr>
          <w:rFonts w:ascii="宋体"/>
          <w:szCs w:val="24"/>
        </w:rPr>
      </w:pPr>
      <w:r w:rsidRPr="00FA2D23">
        <w:rPr>
          <w:rFonts w:ascii="宋体" w:hAnsi="宋体"/>
          <w:szCs w:val="24"/>
        </w:rPr>
        <w:t>RoHS 2.0</w:t>
      </w:r>
      <w:r>
        <w:rPr>
          <w:rFonts w:ascii="宋体" w:hAnsi="宋体" w:hint="eastAsia"/>
          <w:szCs w:val="24"/>
        </w:rPr>
        <w:t>法规对医疗器械的影响及应对</w:t>
      </w:r>
    </w:p>
    <w:p w:rsidR="00352C32" w:rsidRPr="00FA2D23" w:rsidRDefault="00352C32" w:rsidP="00FA2D23">
      <w:pPr>
        <w:numPr>
          <w:ilvl w:val="0"/>
          <w:numId w:val="1"/>
        </w:numPr>
        <w:rPr>
          <w:rFonts w:ascii="宋体"/>
          <w:b/>
          <w:bCs/>
          <w:szCs w:val="24"/>
        </w:rPr>
      </w:pPr>
      <w:r w:rsidRPr="00FA2D23">
        <w:rPr>
          <w:rFonts w:ascii="宋体" w:hAnsi="宋体" w:hint="eastAsia"/>
          <w:szCs w:val="24"/>
        </w:rPr>
        <w:t>巴西</w:t>
      </w:r>
      <w:r w:rsidRPr="00FA2D23">
        <w:rPr>
          <w:rFonts w:ascii="宋体" w:hAnsi="宋体"/>
          <w:szCs w:val="24"/>
        </w:rPr>
        <w:t>INMETRO</w:t>
      </w:r>
      <w:r w:rsidRPr="00FA2D23">
        <w:rPr>
          <w:rFonts w:ascii="宋体" w:hAnsi="宋体" w:hint="eastAsia"/>
          <w:szCs w:val="24"/>
        </w:rPr>
        <w:t>认证</w:t>
      </w:r>
    </w:p>
    <w:p w:rsidR="00352C32" w:rsidRPr="00FA2D23" w:rsidRDefault="00352C32" w:rsidP="0036183C">
      <w:pPr>
        <w:pStyle w:val="ListParagraph"/>
        <w:numPr>
          <w:ilvl w:val="0"/>
          <w:numId w:val="3"/>
        </w:numPr>
        <w:spacing w:beforeLines="50"/>
        <w:ind w:firstLineChars="0"/>
        <w:rPr>
          <w:rFonts w:ascii="宋体"/>
          <w:b/>
          <w:bCs/>
          <w:szCs w:val="24"/>
        </w:rPr>
      </w:pPr>
      <w:r w:rsidRPr="00FA2D23">
        <w:rPr>
          <w:rFonts w:ascii="宋体" w:hAnsi="宋体" w:hint="eastAsia"/>
          <w:b/>
          <w:bCs/>
          <w:szCs w:val="24"/>
        </w:rPr>
        <w:t>培训教材</w:t>
      </w:r>
    </w:p>
    <w:p w:rsidR="00352C32" w:rsidRPr="00FA2D23" w:rsidRDefault="00352C32" w:rsidP="002032A3">
      <w:pPr>
        <w:ind w:firstLineChars="200" w:firstLine="31680"/>
        <w:rPr>
          <w:rFonts w:ascii="宋体"/>
          <w:szCs w:val="24"/>
        </w:rPr>
      </w:pPr>
      <w:r w:rsidRPr="00FA2D23">
        <w:rPr>
          <w:rFonts w:ascii="宋体" w:hAnsi="宋体" w:hint="eastAsia"/>
          <w:szCs w:val="24"/>
        </w:rPr>
        <w:t>中国医疗器械行业协会《</w:t>
      </w:r>
      <w:r w:rsidRPr="00FA2D23">
        <w:rPr>
          <w:rFonts w:ascii="宋体" w:hAnsi="宋体"/>
          <w:szCs w:val="24"/>
        </w:rPr>
        <w:t>CE</w:t>
      </w:r>
      <w:r w:rsidRPr="00FA2D23">
        <w:rPr>
          <w:rFonts w:ascii="宋体" w:hAnsi="宋体" w:hint="eastAsia"/>
          <w:szCs w:val="24"/>
        </w:rPr>
        <w:t>认证和</w:t>
      </w:r>
      <w:r w:rsidRPr="00FA2D23">
        <w:rPr>
          <w:rFonts w:ascii="宋体" w:hAnsi="宋体"/>
          <w:szCs w:val="24"/>
        </w:rPr>
        <w:t>INMETRO</w:t>
      </w:r>
      <w:r>
        <w:rPr>
          <w:rFonts w:ascii="宋体" w:hAnsi="宋体" w:hint="eastAsia"/>
          <w:szCs w:val="24"/>
        </w:rPr>
        <w:t>认证研讨</w:t>
      </w:r>
      <w:r w:rsidRPr="00FA2D23">
        <w:rPr>
          <w:rFonts w:ascii="宋体" w:hAnsi="宋体" w:hint="eastAsia"/>
          <w:szCs w:val="24"/>
        </w:rPr>
        <w:t>教材》</w:t>
      </w:r>
    </w:p>
    <w:p w:rsidR="00352C32" w:rsidRPr="00F72C8C" w:rsidRDefault="00352C32" w:rsidP="0036183C">
      <w:pPr>
        <w:spacing w:beforeLines="50"/>
        <w:outlineLvl w:val="0"/>
        <w:rPr>
          <w:rFonts w:ascii="宋体"/>
          <w:b/>
          <w:bCs/>
          <w:sz w:val="24"/>
          <w:szCs w:val="24"/>
        </w:rPr>
      </w:pPr>
      <w:r w:rsidRPr="00F72C8C">
        <w:rPr>
          <w:rFonts w:ascii="宋体" w:hAnsi="宋体" w:hint="eastAsia"/>
          <w:b/>
          <w:bCs/>
          <w:szCs w:val="24"/>
        </w:rPr>
        <w:t>三、授课教师</w:t>
      </w:r>
    </w:p>
    <w:p w:rsidR="00352C32" w:rsidRDefault="00352C32" w:rsidP="0036183C">
      <w:pPr>
        <w:spacing w:beforeLines="50"/>
        <w:outlineLvl w:val="0"/>
        <w:rPr>
          <w:rFonts w:ascii="宋体"/>
          <w:szCs w:val="24"/>
        </w:rPr>
      </w:pPr>
      <w:r>
        <w:rPr>
          <w:rFonts w:ascii="宋体" w:hAnsi="宋体"/>
          <w:szCs w:val="24"/>
        </w:rPr>
        <w:t xml:space="preserve">     SGS</w:t>
      </w:r>
      <w:r>
        <w:rPr>
          <w:rFonts w:ascii="宋体" w:hAnsi="宋体" w:hint="eastAsia"/>
          <w:szCs w:val="24"/>
        </w:rPr>
        <w:t>通标标准技术有限公司资深专家</w:t>
      </w:r>
    </w:p>
    <w:p w:rsidR="00352C32" w:rsidRPr="00F72C8C" w:rsidRDefault="00352C32" w:rsidP="0036183C">
      <w:pPr>
        <w:spacing w:beforeLines="50"/>
        <w:outlineLvl w:val="0"/>
        <w:rPr>
          <w:rFonts w:ascii="宋体"/>
          <w:b/>
          <w:bCs/>
          <w:sz w:val="24"/>
          <w:szCs w:val="24"/>
        </w:rPr>
      </w:pPr>
      <w:r w:rsidRPr="00F72C8C">
        <w:rPr>
          <w:rFonts w:ascii="宋体" w:hAnsi="宋体" w:hint="eastAsia"/>
          <w:b/>
          <w:bCs/>
          <w:szCs w:val="24"/>
        </w:rPr>
        <w:t>四、培训证书</w:t>
      </w:r>
    </w:p>
    <w:p w:rsidR="00352C32" w:rsidRPr="00E27EBA" w:rsidRDefault="00352C32" w:rsidP="002032A3">
      <w:pPr>
        <w:spacing w:beforeLines="50"/>
        <w:ind w:firstLineChars="200" w:firstLine="31680"/>
        <w:outlineLvl w:val="0"/>
        <w:rPr>
          <w:rFonts w:ascii="宋体"/>
          <w:b/>
          <w:bCs/>
          <w:sz w:val="24"/>
          <w:szCs w:val="24"/>
        </w:rPr>
      </w:pPr>
      <w:r w:rsidRPr="00F72C8C">
        <w:rPr>
          <w:rFonts w:ascii="宋体" w:hAnsi="宋体" w:hint="eastAsia"/>
          <w:szCs w:val="24"/>
        </w:rPr>
        <w:t>颁发中国医疗器械行业协会</w:t>
      </w:r>
      <w:r>
        <w:rPr>
          <w:rFonts w:ascii="宋体" w:hAnsi="宋体" w:hint="eastAsia"/>
          <w:szCs w:val="24"/>
        </w:rPr>
        <w:t>结业</w:t>
      </w:r>
      <w:r w:rsidRPr="00F72C8C">
        <w:rPr>
          <w:rFonts w:ascii="宋体" w:hAnsi="宋体" w:hint="eastAsia"/>
          <w:szCs w:val="24"/>
        </w:rPr>
        <w:t>证书。</w:t>
      </w:r>
    </w:p>
    <w:p w:rsidR="00352C32" w:rsidRPr="00F72C8C" w:rsidRDefault="00352C32" w:rsidP="0036183C">
      <w:pPr>
        <w:spacing w:beforeLines="50"/>
        <w:outlineLvl w:val="0"/>
        <w:rPr>
          <w:rFonts w:ascii="宋体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五</w:t>
      </w:r>
      <w:r w:rsidRPr="00F72C8C">
        <w:rPr>
          <w:rFonts w:ascii="Times New Roman" w:hAnsi="Times New Roman" w:hint="eastAsia"/>
          <w:b/>
          <w:bCs/>
          <w:szCs w:val="24"/>
        </w:rPr>
        <w:t>、</w:t>
      </w:r>
      <w:r w:rsidRPr="00F72C8C">
        <w:rPr>
          <w:rFonts w:ascii="宋体" w:hAnsi="宋体" w:hint="eastAsia"/>
          <w:b/>
          <w:szCs w:val="21"/>
        </w:rPr>
        <w:t>报到时间：</w:t>
      </w:r>
      <w:r w:rsidRPr="00F72C8C">
        <w:rPr>
          <w:rFonts w:ascii="宋体" w:hAnsi="宋体"/>
          <w:szCs w:val="21"/>
        </w:rPr>
        <w:t>2012</w:t>
      </w:r>
      <w:r w:rsidRPr="00F72C8C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6</w:t>
      </w:r>
      <w:r w:rsidRPr="00F72C8C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6</w:t>
      </w:r>
      <w:r w:rsidRPr="00F72C8C">
        <w:rPr>
          <w:rFonts w:ascii="宋体" w:hAnsi="宋体" w:hint="eastAsia"/>
          <w:szCs w:val="21"/>
        </w:rPr>
        <w:t>日</w:t>
      </w:r>
      <w:r w:rsidRPr="00F72C8C">
        <w:rPr>
          <w:rFonts w:ascii="宋体" w:hAnsi="宋体"/>
          <w:szCs w:val="21"/>
        </w:rPr>
        <w:t>14:00-17:00</w:t>
      </w:r>
      <w:r w:rsidRPr="00F72C8C">
        <w:rPr>
          <w:rFonts w:ascii="宋体" w:hAnsi="宋体" w:hint="eastAsia"/>
          <w:szCs w:val="21"/>
        </w:rPr>
        <w:t>或</w:t>
      </w:r>
      <w:r w:rsidRPr="00F72C8C">
        <w:rPr>
          <w:rFonts w:ascii="宋体" w:hAnsi="宋体"/>
          <w:szCs w:val="21"/>
        </w:rPr>
        <w:t>2012</w:t>
      </w:r>
      <w:r w:rsidRPr="00F72C8C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6</w:t>
      </w:r>
      <w:r w:rsidRPr="00F72C8C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7</w:t>
      </w:r>
      <w:r w:rsidRPr="00F72C8C">
        <w:rPr>
          <w:rFonts w:ascii="宋体" w:hAnsi="宋体" w:hint="eastAsia"/>
          <w:szCs w:val="21"/>
        </w:rPr>
        <w:t>日</w:t>
      </w:r>
      <w:r w:rsidRPr="00F72C8C">
        <w:rPr>
          <w:rFonts w:ascii="宋体" w:hAnsi="宋体"/>
          <w:szCs w:val="21"/>
        </w:rPr>
        <w:t>8:15-8:45</w:t>
      </w:r>
    </w:p>
    <w:p w:rsidR="00352C32" w:rsidRPr="00F72C8C" w:rsidRDefault="00352C32" w:rsidP="0036183C">
      <w:pPr>
        <w:spacing w:beforeLines="50"/>
        <w:outlineLvl w:val="0"/>
        <w:rPr>
          <w:rFonts w:asci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六</w:t>
      </w:r>
      <w:r w:rsidRPr="00F72C8C">
        <w:rPr>
          <w:rFonts w:ascii="宋体" w:hAnsi="宋体" w:hint="eastAsia"/>
          <w:b/>
          <w:bCs/>
          <w:szCs w:val="24"/>
        </w:rPr>
        <w:t>、培训时间：</w:t>
      </w:r>
      <w:r w:rsidRPr="00F72C8C">
        <w:rPr>
          <w:rFonts w:ascii="宋体" w:hAnsi="宋体"/>
          <w:b/>
          <w:bCs/>
          <w:szCs w:val="24"/>
        </w:rPr>
        <w:t>2012</w:t>
      </w:r>
      <w:r w:rsidRPr="00F72C8C">
        <w:rPr>
          <w:rFonts w:ascii="宋体" w:hAnsi="宋体" w:hint="eastAsia"/>
          <w:b/>
          <w:bCs/>
          <w:szCs w:val="24"/>
        </w:rPr>
        <w:t>年</w:t>
      </w:r>
      <w:r>
        <w:rPr>
          <w:rFonts w:ascii="宋体" w:hAnsi="宋体"/>
          <w:b/>
          <w:bCs/>
          <w:szCs w:val="24"/>
        </w:rPr>
        <w:t>6</w:t>
      </w:r>
      <w:r w:rsidRPr="00F72C8C">
        <w:rPr>
          <w:rFonts w:ascii="宋体" w:hAnsi="宋体" w:hint="eastAsia"/>
          <w:b/>
          <w:bCs/>
          <w:szCs w:val="24"/>
        </w:rPr>
        <w:t>月</w:t>
      </w:r>
      <w:r>
        <w:rPr>
          <w:rFonts w:ascii="宋体" w:hAnsi="宋体"/>
          <w:b/>
          <w:bCs/>
          <w:szCs w:val="24"/>
        </w:rPr>
        <w:t>7</w:t>
      </w:r>
      <w:r w:rsidRPr="00F72C8C">
        <w:rPr>
          <w:rFonts w:ascii="宋体" w:hAnsi="宋体" w:hint="eastAsia"/>
          <w:b/>
          <w:bCs/>
          <w:szCs w:val="24"/>
        </w:rPr>
        <w:t>日</w:t>
      </w:r>
      <w:r w:rsidRPr="00F72C8C">
        <w:rPr>
          <w:rFonts w:ascii="宋体" w:hAnsi="宋体"/>
          <w:b/>
          <w:bCs/>
          <w:szCs w:val="24"/>
        </w:rPr>
        <w:t xml:space="preserve">- </w:t>
      </w:r>
      <w:r>
        <w:rPr>
          <w:rFonts w:ascii="宋体" w:hAnsi="宋体"/>
          <w:b/>
          <w:bCs/>
          <w:szCs w:val="24"/>
        </w:rPr>
        <w:t>6</w:t>
      </w:r>
      <w:r w:rsidRPr="00F72C8C">
        <w:rPr>
          <w:rFonts w:ascii="宋体" w:hAnsi="宋体" w:hint="eastAsia"/>
          <w:b/>
          <w:bCs/>
          <w:szCs w:val="24"/>
        </w:rPr>
        <w:t>月</w:t>
      </w:r>
      <w:r>
        <w:rPr>
          <w:rFonts w:ascii="宋体" w:hAnsi="宋体"/>
          <w:b/>
          <w:bCs/>
          <w:szCs w:val="24"/>
        </w:rPr>
        <w:t>8</w:t>
      </w:r>
      <w:r>
        <w:rPr>
          <w:rFonts w:ascii="宋体" w:hAnsi="宋体" w:hint="eastAsia"/>
          <w:b/>
          <w:bCs/>
          <w:szCs w:val="24"/>
        </w:rPr>
        <w:t>日</w:t>
      </w:r>
    </w:p>
    <w:p w:rsidR="00352C32" w:rsidRPr="00F72C8C" w:rsidRDefault="00352C32" w:rsidP="0036183C">
      <w:pPr>
        <w:spacing w:beforeLines="50"/>
        <w:outlineLvl w:val="0"/>
        <w:rPr>
          <w:rFonts w:ascii="宋体"/>
          <w:b/>
          <w:bCs/>
          <w:szCs w:val="24"/>
        </w:rPr>
      </w:pPr>
      <w:r w:rsidRPr="00F72C8C">
        <w:rPr>
          <w:rFonts w:ascii="宋体" w:hAnsi="宋体" w:hint="eastAsia"/>
          <w:b/>
          <w:bCs/>
          <w:szCs w:val="24"/>
        </w:rPr>
        <w:t>七、培训地点：</w:t>
      </w:r>
      <w:r>
        <w:rPr>
          <w:rFonts w:ascii="宋体" w:hAnsi="宋体" w:hint="eastAsia"/>
          <w:b/>
          <w:bCs/>
          <w:szCs w:val="24"/>
        </w:rPr>
        <w:t>北京</w:t>
      </w:r>
      <w:r w:rsidRPr="00F72C8C">
        <w:rPr>
          <w:rFonts w:ascii="宋体" w:hAnsi="宋体" w:hint="eastAsia"/>
          <w:b/>
          <w:bCs/>
          <w:szCs w:val="24"/>
        </w:rPr>
        <w:t>（具体地点另行通知）</w:t>
      </w:r>
    </w:p>
    <w:p w:rsidR="00352C32" w:rsidRPr="00F72C8C" w:rsidRDefault="00352C32" w:rsidP="0036183C">
      <w:pPr>
        <w:spacing w:beforeLines="50"/>
        <w:rPr>
          <w:rFonts w:ascii="宋体"/>
          <w:b/>
          <w:szCs w:val="21"/>
        </w:rPr>
      </w:pPr>
      <w:r w:rsidRPr="00F72C8C">
        <w:rPr>
          <w:rFonts w:ascii="宋体" w:hAnsi="宋体" w:hint="eastAsia"/>
          <w:b/>
          <w:szCs w:val="21"/>
        </w:rPr>
        <w:t>八、培训费用</w:t>
      </w:r>
      <w:r w:rsidRPr="00F72C8C">
        <w:rPr>
          <w:rFonts w:ascii="宋体" w:hAnsi="宋体"/>
          <w:b/>
          <w:szCs w:val="21"/>
        </w:rPr>
        <w:t xml:space="preserve">: </w:t>
      </w:r>
    </w:p>
    <w:p w:rsidR="00352C32" w:rsidRPr="00F72C8C" w:rsidRDefault="00352C32" w:rsidP="002032A3">
      <w:pPr>
        <w:ind w:firstLineChars="200" w:firstLine="31680"/>
        <w:rPr>
          <w:rFonts w:ascii="宋体"/>
          <w:bCs/>
          <w:szCs w:val="21"/>
        </w:rPr>
      </w:pPr>
      <w:r w:rsidRPr="00F72C8C">
        <w:rPr>
          <w:rFonts w:ascii="宋体" w:hAnsi="宋体"/>
          <w:bCs/>
          <w:szCs w:val="21"/>
        </w:rPr>
        <w:t>1.</w:t>
      </w:r>
      <w:r w:rsidRPr="00F72C8C">
        <w:rPr>
          <w:rFonts w:ascii="宋体" w:hAnsi="宋体" w:hint="eastAsia"/>
          <w:bCs/>
          <w:szCs w:val="21"/>
        </w:rPr>
        <w:t>培训费用：</w:t>
      </w:r>
      <w:r>
        <w:rPr>
          <w:rFonts w:ascii="宋体" w:hAnsi="宋体"/>
          <w:bCs/>
          <w:szCs w:val="21"/>
        </w:rPr>
        <w:t>10</w:t>
      </w:r>
      <w:r w:rsidRPr="00F72C8C">
        <w:rPr>
          <w:rFonts w:ascii="宋体"/>
          <w:bCs/>
          <w:szCs w:val="21"/>
        </w:rPr>
        <w:t>00</w:t>
      </w:r>
      <w:r w:rsidRPr="00F72C8C">
        <w:rPr>
          <w:rFonts w:ascii="宋体" w:hAnsi="宋体" w:hint="eastAsia"/>
          <w:bCs/>
          <w:szCs w:val="21"/>
        </w:rPr>
        <w:t>元</w:t>
      </w:r>
      <w:r w:rsidRPr="00F72C8C">
        <w:rPr>
          <w:rFonts w:ascii="宋体" w:hAnsi="宋体"/>
          <w:bCs/>
          <w:szCs w:val="21"/>
        </w:rPr>
        <w:t>/</w:t>
      </w:r>
      <w:r w:rsidRPr="00F72C8C">
        <w:rPr>
          <w:rFonts w:ascii="宋体" w:hAnsi="宋体" w:hint="eastAsia"/>
          <w:bCs/>
          <w:szCs w:val="21"/>
        </w:rPr>
        <w:t>人（</w:t>
      </w:r>
      <w:r w:rsidRPr="00F72C8C">
        <w:rPr>
          <w:rFonts w:ascii="Times New Roman" w:hAnsi="Times New Roman" w:hint="eastAsia"/>
          <w:szCs w:val="21"/>
        </w:rPr>
        <w:t>含</w:t>
      </w:r>
      <w:r w:rsidRPr="00F72C8C">
        <w:rPr>
          <w:rFonts w:ascii="宋体" w:hAnsi="宋体" w:hint="eastAsia"/>
          <w:bCs/>
          <w:szCs w:val="21"/>
        </w:rPr>
        <w:t>培训费、资料费、</w:t>
      </w:r>
      <w:r>
        <w:rPr>
          <w:rFonts w:ascii="宋体" w:hAnsi="宋体" w:hint="eastAsia"/>
          <w:bCs/>
          <w:szCs w:val="21"/>
        </w:rPr>
        <w:t>午餐费、</w:t>
      </w:r>
      <w:r w:rsidRPr="00F72C8C">
        <w:rPr>
          <w:rFonts w:ascii="宋体" w:hAnsi="宋体" w:hint="eastAsia"/>
          <w:bCs/>
          <w:szCs w:val="21"/>
        </w:rPr>
        <w:t>证书费）</w:t>
      </w:r>
    </w:p>
    <w:p w:rsidR="00352C32" w:rsidRPr="00F72C8C" w:rsidRDefault="00352C32" w:rsidP="002032A3">
      <w:pPr>
        <w:ind w:firstLineChars="200" w:firstLine="31680"/>
        <w:rPr>
          <w:rFonts w:ascii="Times New Roman" w:hAnsi="Times New Roman"/>
          <w:szCs w:val="21"/>
        </w:rPr>
      </w:pPr>
      <w:r w:rsidRPr="00F72C8C">
        <w:rPr>
          <w:rFonts w:ascii="宋体" w:hAnsi="宋体"/>
          <w:bCs/>
          <w:szCs w:val="21"/>
        </w:rPr>
        <w:t>2.</w:t>
      </w:r>
      <w:r w:rsidRPr="00F72C8C">
        <w:rPr>
          <w:rFonts w:ascii="宋体" w:hAnsi="宋体" w:hint="eastAsia"/>
          <w:bCs/>
          <w:szCs w:val="21"/>
        </w:rPr>
        <w:t>住宿可协助统一办理，费用另付</w:t>
      </w:r>
    </w:p>
    <w:p w:rsidR="00352C32" w:rsidRPr="00E27EBA" w:rsidRDefault="00352C32" w:rsidP="002032A3">
      <w:pPr>
        <w:ind w:firstLineChars="200" w:firstLine="31680"/>
        <w:rPr>
          <w:rFonts w:ascii="Times New Roman" w:hAnsi="Times New Roman"/>
          <w:szCs w:val="21"/>
        </w:rPr>
      </w:pPr>
      <w:r w:rsidRPr="00F72C8C">
        <w:rPr>
          <w:rFonts w:ascii="Times New Roman" w:hAnsi="Times New Roman" w:hint="eastAsia"/>
          <w:szCs w:val="21"/>
        </w:rPr>
        <w:t>注：</w:t>
      </w:r>
      <w:r w:rsidRPr="00E27EBA">
        <w:rPr>
          <w:rFonts w:ascii="Times New Roman" w:hAnsi="Times New Roman" w:hint="eastAsia"/>
          <w:szCs w:val="21"/>
        </w:rPr>
        <w:t>凡</w:t>
      </w:r>
      <w:r w:rsidRPr="00E27EBA">
        <w:rPr>
          <w:rFonts w:ascii="Times New Roman" w:hAnsi="Times New Roman"/>
          <w:szCs w:val="21"/>
        </w:rPr>
        <w:t>5</w:t>
      </w:r>
      <w:r w:rsidRPr="00E27EBA">
        <w:rPr>
          <w:rFonts w:ascii="Times New Roman" w:hAnsi="Times New Roman" w:hint="eastAsia"/>
          <w:szCs w:val="21"/>
        </w:rPr>
        <w:t>月</w:t>
      </w:r>
      <w:r w:rsidRPr="00E27EBA">
        <w:rPr>
          <w:rFonts w:ascii="Times New Roman" w:hAnsi="Times New Roman"/>
          <w:szCs w:val="21"/>
        </w:rPr>
        <w:t>30</w:t>
      </w:r>
      <w:r w:rsidRPr="00E27EBA">
        <w:rPr>
          <w:rFonts w:ascii="Times New Roman" w:hAnsi="Times New Roman" w:hint="eastAsia"/>
          <w:szCs w:val="21"/>
        </w:rPr>
        <w:t>日前报名或同一单位</w:t>
      </w:r>
      <w:r w:rsidRPr="00E27EBA">
        <w:rPr>
          <w:rFonts w:ascii="Times New Roman" w:hAnsi="Times New Roman"/>
          <w:szCs w:val="21"/>
        </w:rPr>
        <w:t>2</w:t>
      </w:r>
      <w:r w:rsidRPr="00E27EBA">
        <w:rPr>
          <w:rFonts w:ascii="Times New Roman" w:hAnsi="Times New Roman" w:hint="eastAsia"/>
          <w:szCs w:val="21"/>
        </w:rPr>
        <w:t>人以上报名的可享受会员价</w:t>
      </w:r>
      <w:r w:rsidRPr="00E27EBA">
        <w:rPr>
          <w:rFonts w:ascii="Times New Roman" w:hAnsi="Times New Roman"/>
          <w:szCs w:val="21"/>
        </w:rPr>
        <w:t>600</w:t>
      </w:r>
      <w:r w:rsidRPr="00E27EBA">
        <w:rPr>
          <w:rFonts w:ascii="Times New Roman" w:hAnsi="Times New Roman" w:hint="eastAsia"/>
          <w:szCs w:val="21"/>
        </w:rPr>
        <w:t>元</w:t>
      </w:r>
      <w:r w:rsidRPr="00E27EBA">
        <w:rPr>
          <w:rFonts w:ascii="Times New Roman" w:hAnsi="Times New Roman"/>
          <w:szCs w:val="21"/>
        </w:rPr>
        <w:t>/</w:t>
      </w:r>
      <w:r w:rsidRPr="00E27EBA">
        <w:rPr>
          <w:rFonts w:ascii="Times New Roman" w:hAnsi="Times New Roman" w:hint="eastAsia"/>
          <w:szCs w:val="21"/>
        </w:rPr>
        <w:t>人</w:t>
      </w:r>
    </w:p>
    <w:p w:rsidR="00352C32" w:rsidRPr="00F72C8C" w:rsidRDefault="00352C32" w:rsidP="0036183C">
      <w:pPr>
        <w:spacing w:beforeLines="50"/>
        <w:outlineLvl w:val="0"/>
        <w:rPr>
          <w:rFonts w:ascii="宋体"/>
          <w:szCs w:val="21"/>
        </w:rPr>
      </w:pPr>
      <w:r w:rsidRPr="00F72C8C">
        <w:rPr>
          <w:rFonts w:ascii="宋体" w:hAnsi="宋体" w:hint="eastAsia"/>
          <w:b/>
          <w:bCs/>
          <w:szCs w:val="21"/>
        </w:rPr>
        <w:t>九、交费方式：</w:t>
      </w:r>
      <w:r w:rsidRPr="00F72C8C">
        <w:rPr>
          <w:rFonts w:ascii="Times New Roman" w:hAnsi="Times New Roman" w:hint="eastAsia"/>
          <w:szCs w:val="21"/>
        </w:rPr>
        <w:t>通</w:t>
      </w:r>
      <w:r w:rsidRPr="00F72C8C">
        <w:rPr>
          <w:rFonts w:ascii="宋体" w:hAnsi="宋体" w:hint="eastAsia"/>
          <w:szCs w:val="21"/>
        </w:rPr>
        <w:t>过银行付款或报到时现金、支票付款。</w:t>
      </w:r>
    </w:p>
    <w:p w:rsidR="00352C32" w:rsidRPr="00F72C8C" w:rsidRDefault="00352C32" w:rsidP="002032A3">
      <w:pPr>
        <w:ind w:firstLineChars="220" w:firstLine="31680"/>
        <w:rPr>
          <w:rFonts w:ascii="Times New Roman" w:hAnsi="Times New Roman"/>
          <w:szCs w:val="24"/>
        </w:rPr>
      </w:pPr>
      <w:r w:rsidRPr="00F72C8C">
        <w:rPr>
          <w:rFonts w:ascii="Times New Roman" w:hAnsi="Times New Roman" w:hint="eastAsia"/>
          <w:szCs w:val="24"/>
        </w:rPr>
        <w:t>银行帐户：中信银行北京知春路支行</w:t>
      </w:r>
    </w:p>
    <w:p w:rsidR="00352C32" w:rsidRPr="00F72C8C" w:rsidRDefault="00352C32" w:rsidP="002032A3">
      <w:pPr>
        <w:ind w:firstLineChars="220" w:firstLine="31680"/>
        <w:rPr>
          <w:rFonts w:ascii="Times New Roman" w:hAnsi="Times New Roman"/>
          <w:szCs w:val="24"/>
        </w:rPr>
      </w:pPr>
      <w:r w:rsidRPr="00F72C8C">
        <w:rPr>
          <w:rFonts w:ascii="Times New Roman" w:hAnsi="Times New Roman" w:hint="eastAsia"/>
          <w:szCs w:val="24"/>
        </w:rPr>
        <w:t>帐</w:t>
      </w:r>
      <w:r>
        <w:rPr>
          <w:rFonts w:ascii="Times New Roman" w:hAnsi="Times New Roman"/>
          <w:szCs w:val="24"/>
        </w:rPr>
        <w:t xml:space="preserve"> </w:t>
      </w:r>
      <w:r w:rsidRPr="00F72C8C">
        <w:rPr>
          <w:rFonts w:ascii="Times New Roman" w:hAnsi="Times New Roman" w:hint="eastAsia"/>
          <w:szCs w:val="24"/>
        </w:rPr>
        <w:t>户</w:t>
      </w:r>
      <w:r>
        <w:rPr>
          <w:rFonts w:ascii="Times New Roman" w:hAnsi="Times New Roman"/>
          <w:szCs w:val="24"/>
        </w:rPr>
        <w:t xml:space="preserve"> </w:t>
      </w:r>
      <w:r w:rsidRPr="00F72C8C">
        <w:rPr>
          <w:rFonts w:ascii="Times New Roman" w:hAnsi="Times New Roman" w:hint="eastAsia"/>
          <w:szCs w:val="24"/>
        </w:rPr>
        <w:t>名：中国医疗器械行业协会</w:t>
      </w:r>
    </w:p>
    <w:p w:rsidR="00352C32" w:rsidRPr="00F72C8C" w:rsidRDefault="00352C32" w:rsidP="002032A3">
      <w:pPr>
        <w:ind w:firstLineChars="220" w:firstLine="31680"/>
        <w:rPr>
          <w:rFonts w:ascii="宋体"/>
          <w:bCs/>
          <w:szCs w:val="24"/>
        </w:rPr>
      </w:pPr>
      <w:r w:rsidRPr="00F72C8C">
        <w:rPr>
          <w:rFonts w:ascii="Times New Roman" w:hAnsi="Times New Roman" w:hint="eastAsia"/>
          <w:szCs w:val="24"/>
        </w:rPr>
        <w:t>帐</w:t>
      </w:r>
      <w:r>
        <w:rPr>
          <w:rFonts w:ascii="Times New Roman" w:hAnsi="Times New Roman"/>
          <w:szCs w:val="24"/>
        </w:rPr>
        <w:t xml:space="preserve">    </w:t>
      </w:r>
      <w:r w:rsidRPr="00F72C8C">
        <w:rPr>
          <w:rFonts w:ascii="Times New Roman" w:hAnsi="Times New Roman" w:hint="eastAsia"/>
          <w:szCs w:val="24"/>
        </w:rPr>
        <w:t>号：</w:t>
      </w:r>
      <w:r w:rsidRPr="00F72C8C">
        <w:rPr>
          <w:rFonts w:ascii="Times New Roman" w:hAnsi="Times New Roman"/>
          <w:szCs w:val="24"/>
        </w:rPr>
        <w:t>7111 7101 8260 0053 959</w:t>
      </w:r>
      <w:bookmarkStart w:id="0" w:name="_GoBack"/>
      <w:bookmarkEnd w:id="0"/>
    </w:p>
    <w:p w:rsidR="00352C32" w:rsidRPr="00F72C8C" w:rsidRDefault="00352C32" w:rsidP="0036183C">
      <w:pPr>
        <w:spacing w:beforeLines="50"/>
        <w:rPr>
          <w:rFonts w:ascii="宋体"/>
          <w:b/>
          <w:bCs/>
          <w:szCs w:val="21"/>
        </w:rPr>
      </w:pPr>
      <w:r w:rsidRPr="00F72C8C">
        <w:rPr>
          <w:rFonts w:ascii="宋体" w:hAnsi="宋体" w:hint="eastAsia"/>
          <w:b/>
          <w:bCs/>
          <w:szCs w:val="21"/>
        </w:rPr>
        <w:t>十、报名</w:t>
      </w:r>
      <w:r w:rsidRPr="00F72C8C">
        <w:rPr>
          <w:rFonts w:ascii="宋体" w:hAnsi="宋体" w:hint="eastAsia"/>
          <w:b/>
          <w:szCs w:val="21"/>
        </w:rPr>
        <w:t>联系人和</w:t>
      </w:r>
      <w:r w:rsidRPr="00F72C8C">
        <w:rPr>
          <w:rFonts w:ascii="宋体" w:hAnsi="宋体" w:hint="eastAsia"/>
          <w:b/>
          <w:bCs/>
          <w:szCs w:val="21"/>
        </w:rPr>
        <w:t>联系方式：</w:t>
      </w:r>
    </w:p>
    <w:p w:rsidR="00352C32" w:rsidRPr="00F72C8C" w:rsidRDefault="00352C32" w:rsidP="002032A3">
      <w:pPr>
        <w:ind w:firstLineChars="220" w:firstLine="31680"/>
        <w:rPr>
          <w:rFonts w:ascii="宋体"/>
          <w:szCs w:val="21"/>
        </w:rPr>
      </w:pPr>
      <w:r w:rsidRPr="00F72C8C">
        <w:rPr>
          <w:rFonts w:ascii="宋体" w:hAnsi="宋体" w:hint="eastAsia"/>
          <w:szCs w:val="21"/>
        </w:rPr>
        <w:t>联</w:t>
      </w:r>
      <w:r w:rsidRPr="00F72C8C">
        <w:rPr>
          <w:rFonts w:ascii="宋体" w:hAnsi="宋体"/>
          <w:szCs w:val="21"/>
        </w:rPr>
        <w:t xml:space="preserve"> </w:t>
      </w:r>
      <w:r w:rsidRPr="00F72C8C">
        <w:rPr>
          <w:rFonts w:ascii="宋体" w:hAnsi="宋体" w:hint="eastAsia"/>
          <w:szCs w:val="21"/>
        </w:rPr>
        <w:t>系</w:t>
      </w:r>
      <w:r w:rsidRPr="00F72C8C">
        <w:rPr>
          <w:rFonts w:ascii="宋体" w:hAnsi="宋体"/>
          <w:szCs w:val="21"/>
        </w:rPr>
        <w:t xml:space="preserve"> </w:t>
      </w:r>
      <w:r w:rsidRPr="00F72C8C">
        <w:rPr>
          <w:rFonts w:ascii="宋体" w:hAnsi="宋体" w:hint="eastAsia"/>
          <w:szCs w:val="21"/>
        </w:rPr>
        <w:t>人：裴晓辉</w:t>
      </w:r>
    </w:p>
    <w:p w:rsidR="00352C32" w:rsidRPr="00F72C8C" w:rsidRDefault="00352C32" w:rsidP="002032A3">
      <w:pPr>
        <w:ind w:firstLineChars="220" w:firstLine="31680"/>
        <w:rPr>
          <w:rFonts w:ascii="宋体"/>
          <w:szCs w:val="21"/>
        </w:rPr>
      </w:pPr>
      <w:r w:rsidRPr="00F72C8C">
        <w:rPr>
          <w:rFonts w:ascii="宋体" w:hAnsi="宋体" w:hint="eastAsia"/>
          <w:szCs w:val="21"/>
        </w:rPr>
        <w:t>联系电话：（</w:t>
      </w:r>
      <w:r w:rsidRPr="00F72C8C">
        <w:rPr>
          <w:rFonts w:ascii="宋体" w:hAnsi="宋体"/>
          <w:szCs w:val="21"/>
        </w:rPr>
        <w:t>010</w:t>
      </w:r>
      <w:r w:rsidRPr="00F72C8C">
        <w:rPr>
          <w:rFonts w:ascii="宋体" w:hAnsi="宋体" w:hint="eastAsia"/>
          <w:szCs w:val="21"/>
        </w:rPr>
        <w:t>）</w:t>
      </w:r>
      <w:r w:rsidRPr="00F72C8C">
        <w:rPr>
          <w:rFonts w:ascii="宋体" w:hAnsi="宋体"/>
          <w:szCs w:val="21"/>
        </w:rPr>
        <w:t>85306599</w:t>
      </w:r>
      <w:r w:rsidRPr="00F72C8C">
        <w:rPr>
          <w:rFonts w:ascii="宋体" w:hAnsi="宋体" w:hint="eastAsia"/>
          <w:szCs w:val="21"/>
        </w:rPr>
        <w:t>转</w:t>
      </w:r>
      <w:r w:rsidRPr="00F72C8C">
        <w:rPr>
          <w:rFonts w:ascii="宋体" w:hAnsi="宋体"/>
          <w:szCs w:val="21"/>
        </w:rPr>
        <w:t>612</w:t>
      </w:r>
      <w:r w:rsidRPr="00F72C8C">
        <w:rPr>
          <w:rFonts w:ascii="宋体" w:hAnsi="宋体" w:hint="eastAsia"/>
          <w:szCs w:val="21"/>
        </w:rPr>
        <w:t>或</w:t>
      </w:r>
      <w:r w:rsidRPr="00F72C8C">
        <w:rPr>
          <w:rFonts w:ascii="宋体" w:hAnsi="宋体"/>
          <w:szCs w:val="21"/>
        </w:rPr>
        <w:t>610</w:t>
      </w:r>
    </w:p>
    <w:p w:rsidR="00352C32" w:rsidRPr="00F72C8C" w:rsidRDefault="00352C32" w:rsidP="002032A3">
      <w:pPr>
        <w:ind w:firstLineChars="220" w:firstLine="31680"/>
        <w:rPr>
          <w:rFonts w:ascii="宋体"/>
          <w:szCs w:val="21"/>
        </w:rPr>
      </w:pPr>
      <w:r w:rsidRPr="00F72C8C">
        <w:rPr>
          <w:rFonts w:ascii="宋体" w:hAnsi="宋体" w:hint="eastAsia"/>
          <w:szCs w:val="21"/>
        </w:rPr>
        <w:t>传</w:t>
      </w:r>
      <w:r w:rsidRPr="00F72C8C">
        <w:rPr>
          <w:rFonts w:ascii="宋体" w:hAnsi="宋体"/>
          <w:szCs w:val="21"/>
        </w:rPr>
        <w:t xml:space="preserve">    </w:t>
      </w:r>
      <w:r w:rsidRPr="00F72C8C">
        <w:rPr>
          <w:rFonts w:ascii="宋体" w:hAnsi="宋体" w:hint="eastAsia"/>
          <w:szCs w:val="21"/>
        </w:rPr>
        <w:t>真：（</w:t>
      </w:r>
      <w:r w:rsidRPr="00F72C8C">
        <w:rPr>
          <w:rFonts w:ascii="宋体" w:hAnsi="宋体"/>
          <w:szCs w:val="21"/>
        </w:rPr>
        <w:t>010</w:t>
      </w:r>
      <w:r w:rsidRPr="00F72C8C">
        <w:rPr>
          <w:rFonts w:ascii="宋体" w:hAnsi="宋体" w:hint="eastAsia"/>
          <w:szCs w:val="21"/>
        </w:rPr>
        <w:t>）</w:t>
      </w:r>
      <w:r w:rsidRPr="00F72C8C">
        <w:rPr>
          <w:rFonts w:ascii="宋体" w:hAnsi="宋体"/>
          <w:szCs w:val="21"/>
        </w:rPr>
        <w:t>85306358</w:t>
      </w:r>
    </w:p>
    <w:p w:rsidR="00352C32" w:rsidRPr="00F72C8C" w:rsidRDefault="00352C32" w:rsidP="002032A3">
      <w:pPr>
        <w:ind w:firstLineChars="220" w:firstLine="31680"/>
        <w:rPr>
          <w:rFonts w:ascii="宋体"/>
          <w:szCs w:val="21"/>
        </w:rPr>
      </w:pPr>
      <w:r w:rsidRPr="00F72C8C">
        <w:rPr>
          <w:rFonts w:ascii="宋体" w:hAnsi="宋体"/>
          <w:szCs w:val="21"/>
        </w:rPr>
        <w:t>E - mail</w:t>
      </w:r>
      <w:r w:rsidRPr="00F72C8C">
        <w:rPr>
          <w:rFonts w:ascii="宋体" w:hAnsi="宋体" w:hint="eastAsia"/>
          <w:szCs w:val="21"/>
        </w:rPr>
        <w:t>：</w:t>
      </w:r>
      <w:r w:rsidRPr="00F72C8C">
        <w:rPr>
          <w:rFonts w:ascii="宋体" w:hAnsi="宋体"/>
          <w:szCs w:val="21"/>
        </w:rPr>
        <w:t xml:space="preserve"> </w:t>
      </w:r>
      <w:hyperlink r:id="rId7" w:history="1">
        <w:r w:rsidRPr="00F72C8C">
          <w:rPr>
            <w:rFonts w:ascii="宋体" w:hAnsi="宋体"/>
            <w:szCs w:val="21"/>
          </w:rPr>
          <w:t>peixh@camdi.org</w:t>
        </w:r>
      </w:hyperlink>
      <w:r w:rsidRPr="00F72C8C">
        <w:rPr>
          <w:rFonts w:ascii="宋体" w:hAnsi="宋体" w:hint="eastAsia"/>
          <w:szCs w:val="21"/>
        </w:rPr>
        <w:t>；</w:t>
      </w:r>
      <w:r w:rsidRPr="00F72C8C">
        <w:rPr>
          <w:rFonts w:ascii="宋体" w:hAnsi="宋体"/>
          <w:szCs w:val="24"/>
        </w:rPr>
        <w:t>peixh_7210@yahoo.com.cn</w:t>
      </w:r>
    </w:p>
    <w:p w:rsidR="00352C32" w:rsidRPr="00F72C8C" w:rsidRDefault="00352C32" w:rsidP="002032A3">
      <w:pPr>
        <w:ind w:firstLineChars="220" w:firstLine="31680"/>
        <w:rPr>
          <w:rFonts w:ascii="宋体"/>
          <w:szCs w:val="21"/>
        </w:rPr>
      </w:pPr>
      <w:r w:rsidRPr="00F72C8C">
        <w:rPr>
          <w:rFonts w:ascii="宋体" w:hAnsi="Times New Roman" w:hint="eastAsia"/>
          <w:szCs w:val="24"/>
        </w:rPr>
        <w:t>支持网上报名：</w:t>
      </w:r>
      <w:r w:rsidRPr="00F72C8C">
        <w:rPr>
          <w:rFonts w:ascii="宋体" w:hAnsi="Times New Roman"/>
          <w:szCs w:val="24"/>
        </w:rPr>
        <w:t>www.camdi.org</w:t>
      </w:r>
    </w:p>
    <w:p w:rsidR="00352C32" w:rsidRPr="00F72C8C" w:rsidRDefault="00352C32" w:rsidP="002032A3">
      <w:pPr>
        <w:ind w:firstLineChars="171" w:firstLine="31680"/>
        <w:rPr>
          <w:rFonts w:ascii="Times New Roman" w:hAnsi="Times New Roman"/>
          <w:bCs/>
          <w:szCs w:val="24"/>
        </w:rPr>
      </w:pPr>
    </w:p>
    <w:p w:rsidR="00352C32" w:rsidRPr="00F72C8C" w:rsidRDefault="00352C32" w:rsidP="002032A3">
      <w:pPr>
        <w:ind w:firstLineChars="171" w:firstLine="31680"/>
        <w:rPr>
          <w:rFonts w:ascii="Times New Roman" w:hAnsi="Times New Roman"/>
          <w:bCs/>
          <w:szCs w:val="24"/>
        </w:rPr>
      </w:pPr>
      <w:r w:rsidRPr="00F72C8C">
        <w:rPr>
          <w:rFonts w:ascii="Times New Roman" w:hAnsi="Times New Roman" w:hint="eastAsia"/>
          <w:bCs/>
          <w:szCs w:val="24"/>
        </w:rPr>
        <w:t>请于</w:t>
      </w:r>
      <w:r w:rsidRPr="00F72C8C">
        <w:rPr>
          <w:rFonts w:ascii="Times New Roman" w:hAnsi="Times New Roman"/>
          <w:bCs/>
          <w:szCs w:val="24"/>
        </w:rPr>
        <w:t>2012</w:t>
      </w:r>
      <w:r w:rsidRPr="00F72C8C">
        <w:rPr>
          <w:rFonts w:ascii="Times New Roman" w:hAnsi="Times New Roman" w:hint="eastAsia"/>
          <w:bCs/>
          <w:szCs w:val="24"/>
        </w:rPr>
        <w:t>年</w:t>
      </w:r>
      <w:r>
        <w:rPr>
          <w:rFonts w:ascii="Times New Roman" w:hAnsi="Times New Roman"/>
          <w:bCs/>
          <w:szCs w:val="24"/>
        </w:rPr>
        <w:t>6</w:t>
      </w:r>
      <w:r w:rsidRPr="00F72C8C">
        <w:rPr>
          <w:rFonts w:ascii="Times New Roman" w:hAnsi="Times New Roman" w:hint="eastAsia"/>
          <w:bCs/>
          <w:szCs w:val="24"/>
        </w:rPr>
        <w:t>月</w:t>
      </w:r>
      <w:r>
        <w:rPr>
          <w:rFonts w:ascii="Times New Roman" w:hAnsi="Times New Roman"/>
          <w:bCs/>
          <w:szCs w:val="24"/>
        </w:rPr>
        <w:t>2</w:t>
      </w:r>
      <w:r w:rsidRPr="00F72C8C">
        <w:rPr>
          <w:rFonts w:ascii="Times New Roman" w:hAnsi="Times New Roman" w:hint="eastAsia"/>
          <w:bCs/>
          <w:szCs w:val="24"/>
        </w:rPr>
        <w:t>日前将报名回执传真或邮件发送给我们，您也可以通过网上直接报名。</w:t>
      </w:r>
      <w:r w:rsidRPr="00F72C8C">
        <w:rPr>
          <w:rFonts w:ascii="宋体" w:hAnsi="宋体" w:hint="eastAsia"/>
          <w:bCs/>
          <w:szCs w:val="24"/>
        </w:rPr>
        <w:t>敬请您访问</w:t>
      </w:r>
      <w:r w:rsidRPr="00F72C8C">
        <w:rPr>
          <w:rFonts w:ascii="宋体" w:hAnsi="Times New Roman" w:hint="eastAsia"/>
          <w:szCs w:val="24"/>
        </w:rPr>
        <w:t>中国医疗器械行业协会网站（</w:t>
      </w:r>
      <w:r w:rsidRPr="00F72C8C">
        <w:rPr>
          <w:rFonts w:ascii="宋体" w:hAnsi="Times New Roman"/>
          <w:szCs w:val="24"/>
        </w:rPr>
        <w:t>www.camdi.org</w:t>
      </w:r>
      <w:r w:rsidRPr="00F72C8C">
        <w:rPr>
          <w:rFonts w:ascii="宋体" w:hAnsi="Times New Roman" w:hint="eastAsia"/>
          <w:szCs w:val="24"/>
        </w:rPr>
        <w:t>）了解我们的更多的培训信息。</w:t>
      </w:r>
      <w:r w:rsidRPr="00F72C8C">
        <w:rPr>
          <w:rFonts w:ascii="Times New Roman" w:hAnsi="Times New Roman" w:hint="eastAsia"/>
          <w:bCs/>
          <w:szCs w:val="24"/>
        </w:rPr>
        <w:t>谢谢！</w:t>
      </w:r>
    </w:p>
    <w:p w:rsidR="00352C32" w:rsidRPr="00F72C8C" w:rsidRDefault="00352C32" w:rsidP="00F72C8C">
      <w:pPr>
        <w:rPr>
          <w:rFonts w:ascii="宋体"/>
          <w:bCs/>
          <w:color w:val="0000FF"/>
          <w:szCs w:val="24"/>
        </w:rPr>
      </w:pPr>
    </w:p>
    <w:p w:rsidR="00352C32" w:rsidRPr="00F72C8C" w:rsidRDefault="00352C32" w:rsidP="00F72C8C">
      <w:pPr>
        <w:rPr>
          <w:rFonts w:ascii="Times New Roman" w:hAnsi="宋体"/>
          <w:szCs w:val="21"/>
        </w:rPr>
      </w:pPr>
    </w:p>
    <w:sectPr w:rsidR="00352C32" w:rsidRPr="00F72C8C" w:rsidSect="00D73120">
      <w:headerReference w:type="default" r:id="rId8"/>
      <w:pgSz w:w="11906" w:h="16838"/>
      <w:pgMar w:top="1361" w:right="1531" w:bottom="136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32" w:rsidRDefault="00352C32" w:rsidP="00F72C8C">
      <w:r>
        <w:separator/>
      </w:r>
    </w:p>
  </w:endnote>
  <w:endnote w:type="continuationSeparator" w:id="1">
    <w:p w:rsidR="00352C32" w:rsidRDefault="00352C32" w:rsidP="00F7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32" w:rsidRDefault="00352C32" w:rsidP="00F72C8C">
      <w:r>
        <w:separator/>
      </w:r>
    </w:p>
  </w:footnote>
  <w:footnote w:type="continuationSeparator" w:id="1">
    <w:p w:rsidR="00352C32" w:rsidRDefault="00352C32" w:rsidP="00F72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32" w:rsidRDefault="00352C32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7FB"/>
    <w:multiLevelType w:val="hybridMultilevel"/>
    <w:tmpl w:val="66EAB7C8"/>
    <w:lvl w:ilvl="0" w:tplc="7ACA0328">
      <w:start w:val="2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7E10FD9"/>
    <w:multiLevelType w:val="hybridMultilevel"/>
    <w:tmpl w:val="380C84AC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2">
    <w:nsid w:val="6F710501"/>
    <w:multiLevelType w:val="hybridMultilevel"/>
    <w:tmpl w:val="54301BF0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118"/>
    <w:rsid w:val="000204D8"/>
    <w:rsid w:val="000B2ACA"/>
    <w:rsid w:val="000B6500"/>
    <w:rsid w:val="000C7DD6"/>
    <w:rsid w:val="00101FB0"/>
    <w:rsid w:val="001975F4"/>
    <w:rsid w:val="002032A3"/>
    <w:rsid w:val="002C6F3D"/>
    <w:rsid w:val="00310DF8"/>
    <w:rsid w:val="003150D0"/>
    <w:rsid w:val="00317C8B"/>
    <w:rsid w:val="00346681"/>
    <w:rsid w:val="00352C32"/>
    <w:rsid w:val="00356AA6"/>
    <w:rsid w:val="0036183C"/>
    <w:rsid w:val="00430211"/>
    <w:rsid w:val="004A07C9"/>
    <w:rsid w:val="00586995"/>
    <w:rsid w:val="005C4504"/>
    <w:rsid w:val="005D2A10"/>
    <w:rsid w:val="006151DF"/>
    <w:rsid w:val="00621DBD"/>
    <w:rsid w:val="00704514"/>
    <w:rsid w:val="00712689"/>
    <w:rsid w:val="00730E54"/>
    <w:rsid w:val="00772E54"/>
    <w:rsid w:val="00814118"/>
    <w:rsid w:val="008B223E"/>
    <w:rsid w:val="009324C8"/>
    <w:rsid w:val="00947A72"/>
    <w:rsid w:val="00977B13"/>
    <w:rsid w:val="009872EC"/>
    <w:rsid w:val="009A32B5"/>
    <w:rsid w:val="009A5E0F"/>
    <w:rsid w:val="009E198C"/>
    <w:rsid w:val="00A028D2"/>
    <w:rsid w:val="00A120E0"/>
    <w:rsid w:val="00A131BA"/>
    <w:rsid w:val="00A2705F"/>
    <w:rsid w:val="00A54E1A"/>
    <w:rsid w:val="00A93860"/>
    <w:rsid w:val="00AC0F40"/>
    <w:rsid w:val="00B81C54"/>
    <w:rsid w:val="00BD7A3B"/>
    <w:rsid w:val="00CF4FFF"/>
    <w:rsid w:val="00D57CFA"/>
    <w:rsid w:val="00D73120"/>
    <w:rsid w:val="00E27EBA"/>
    <w:rsid w:val="00F31633"/>
    <w:rsid w:val="00F325DE"/>
    <w:rsid w:val="00F53BBA"/>
    <w:rsid w:val="00F72C8C"/>
    <w:rsid w:val="00FA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2C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72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2C8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72C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FA2D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ixh@camd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112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医械协〔2012〕14号</dc:title>
  <dc:subject/>
  <dc:creator>PXH</dc:creator>
  <cp:keywords/>
  <dc:description/>
  <cp:lastModifiedBy>雨林木风</cp:lastModifiedBy>
  <cp:revision>2</cp:revision>
  <dcterms:created xsi:type="dcterms:W3CDTF">2012-05-18T08:04:00Z</dcterms:created>
  <dcterms:modified xsi:type="dcterms:W3CDTF">2012-05-18T08:04:00Z</dcterms:modified>
</cp:coreProperties>
</file>